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6539" w14:textId="77777777" w:rsidR="00A46C1A" w:rsidRDefault="00116D9C" w:rsidP="006D18F3">
      <w:pPr>
        <w:pStyle w:val="Heading1"/>
        <w:jc w:val="center"/>
      </w:pPr>
      <w:r>
        <w:t>HICKORY HOLLOW AT</w:t>
      </w:r>
    </w:p>
    <w:p w14:paraId="1236FB40" w14:textId="77777777" w:rsidR="006D18F3" w:rsidRPr="006D18F3" w:rsidRDefault="006D18F3" w:rsidP="006D18F3"/>
    <w:p w14:paraId="62517AEC" w14:textId="77777777" w:rsidR="00116D9C" w:rsidRDefault="00116D9C" w:rsidP="006D18F3">
      <w:pPr>
        <w:pStyle w:val="NoSpacing"/>
      </w:pPr>
      <w:r>
        <w:t xml:space="preserve">                                         Minutes of the meeting of the Board Open to the Community</w:t>
      </w:r>
    </w:p>
    <w:p w14:paraId="6AE5A42C" w14:textId="77777777" w:rsidR="00116D9C" w:rsidRDefault="00116D9C" w:rsidP="00116D9C">
      <w:pPr>
        <w:jc w:val="center"/>
      </w:pPr>
      <w:r>
        <w:t>January 16, 2024 @ 6:30PM</w:t>
      </w:r>
    </w:p>
    <w:p w14:paraId="06D8102B" w14:textId="77777777" w:rsidR="00116D9C" w:rsidRDefault="00116D9C" w:rsidP="00116D9C">
      <w:pPr>
        <w:jc w:val="center"/>
      </w:pPr>
      <w:r>
        <w:t>Zoom meeting of the Hickory Hollow AT Board was held on January 16</w:t>
      </w:r>
      <w:r w:rsidRPr="00116D9C">
        <w:rPr>
          <w:vertAlign w:val="superscript"/>
        </w:rPr>
        <w:t>th</w:t>
      </w:r>
      <w:r>
        <w:t>, 2024.</w:t>
      </w:r>
    </w:p>
    <w:p w14:paraId="29F0EF8E" w14:textId="77777777" w:rsidR="00116D9C" w:rsidRDefault="00116D9C" w:rsidP="00116D9C">
      <w:pPr>
        <w:jc w:val="both"/>
      </w:pPr>
      <w:r>
        <w:t>The meeting was opened by Gloria Reid, President @ 6:30PM followed by a moment of silence of prayer. All board members were present along with the community.  Gloria then introduced the new board. Herself as President, Mark Robinson as Vice-President, Regenia Weathersby as Treasurer, and Pia Robinson as Secretary.</w:t>
      </w:r>
      <w:r w:rsidR="00790576">
        <w:t xml:space="preserve"> Regenia gave the financial report. The President spoke of new business.  Person of contact is Kevin </w:t>
      </w:r>
      <w:proofErr w:type="gramStart"/>
      <w:r w:rsidR="00790576">
        <w:t>Burkett,KBurkett@BCCommunities.org</w:t>
      </w:r>
      <w:proofErr w:type="gramEnd"/>
      <w:r w:rsidR="00790576">
        <w:t xml:space="preserve"> . His number is 302-234-7710 ext. 1108. The board has a new email address. It’s </w:t>
      </w:r>
      <w:hyperlink r:id="rId4" w:history="1">
        <w:r w:rsidR="00790576" w:rsidRPr="00DD0DE7">
          <w:rPr>
            <w:rStyle w:val="Hyperlink"/>
          </w:rPr>
          <w:t>hhat2024@aol.com</w:t>
        </w:r>
      </w:hyperlink>
      <w:r w:rsidR="00790576">
        <w:t xml:space="preserve"> </w:t>
      </w:r>
    </w:p>
    <w:p w14:paraId="1B22DB54" w14:textId="0DF3DF12" w:rsidR="00790576" w:rsidRDefault="00790576" w:rsidP="00116D9C">
      <w:pPr>
        <w:jc w:val="both"/>
      </w:pPr>
      <w:r>
        <w:t xml:space="preserve">The President asked </w:t>
      </w:r>
      <w:r w:rsidR="00144784">
        <w:t>Pia to</w:t>
      </w:r>
      <w:r>
        <w:t xml:space="preserve"> speak on the management companies that we interviewed.</w:t>
      </w:r>
    </w:p>
    <w:p w14:paraId="2344D699" w14:textId="486F66D4" w:rsidR="00790576" w:rsidRDefault="00790576" w:rsidP="00116D9C">
      <w:pPr>
        <w:jc w:val="both"/>
      </w:pPr>
      <w:r>
        <w:t>KNIGH</w:t>
      </w:r>
      <w:r w:rsidR="00754BD8">
        <w:t>T</w:t>
      </w:r>
      <w:r>
        <w:t xml:space="preserve"> MANAGEMENT: On January 2, 2024, the board had a discussion with William Hutchins to discuss the concern with a 1 year contract. While speaking to Mr. Hutchins, it was revealed that a contract was signed, but had to be rescinded, since the AT community was still under contract with BC Communities until June 1, 2024.</w:t>
      </w:r>
      <w:r w:rsidR="00754BD8">
        <w:t xml:space="preserve">They have been in business 3 years, and have 5 people in their employment. </w:t>
      </w:r>
      <w:r w:rsidR="00144784">
        <w:t>All</w:t>
      </w:r>
      <w:r w:rsidR="00754BD8">
        <w:t xml:space="preserve"> their staff are in the </w:t>
      </w:r>
      <w:r w:rsidR="00144784">
        <w:t>field and</w:t>
      </w:r>
      <w:r w:rsidR="00754BD8">
        <w:t xml:space="preserve"> can be reached if necessary. They use Alliance Bank for our services.</w:t>
      </w:r>
    </w:p>
    <w:p w14:paraId="22E95E16" w14:textId="77777777" w:rsidR="00116D9C" w:rsidRDefault="00116D9C" w:rsidP="00116D9C"/>
    <w:p w14:paraId="6DCB35CD" w14:textId="77777777" w:rsidR="00754BD8" w:rsidRDefault="00754BD8" w:rsidP="00116D9C">
      <w:r>
        <w:t>PREMIER MANAGEMENT:  They’re in business 20+ years, and employ 50 people. They serve 100+ communities in Delaware, and just picked up one in Maryland. They use Alliance Bank foe their services.</w:t>
      </w:r>
    </w:p>
    <w:p w14:paraId="27DBE213" w14:textId="77777777" w:rsidR="00754BD8" w:rsidRDefault="00754BD8" w:rsidP="00116D9C"/>
    <w:p w14:paraId="397CBC42" w14:textId="7ACFB362" w:rsidR="00754BD8" w:rsidRDefault="00754BD8" w:rsidP="00116D9C">
      <w:r>
        <w:t xml:space="preserve">IPS MANAGEMENT:  They’re a family run business in operation for 16 years. They employ 12 people and serve 50 communities. Twice a month they are in the communities to answer any questions we might have. They bank with M&amp;T, WSFS and all local banks. They are able to do this because they don’t use the Vanica system. They use </w:t>
      </w:r>
      <w:proofErr w:type="spellStart"/>
      <w:r>
        <w:t>Bildium</w:t>
      </w:r>
      <w:proofErr w:type="spellEnd"/>
      <w:r w:rsidR="00144784">
        <w:t xml:space="preserve"> Software</w:t>
      </w:r>
      <w:r>
        <w:t xml:space="preserve">. </w:t>
      </w:r>
    </w:p>
    <w:p w14:paraId="014F0327" w14:textId="77777777" w:rsidR="00754BD8" w:rsidRDefault="00754BD8" w:rsidP="00116D9C">
      <w:r>
        <w:t>WE will have a separate meeting to give our assessment on all 3 management companies, and report back to the community the one that the board h</w:t>
      </w:r>
      <w:r w:rsidR="00366857">
        <w:t>a</w:t>
      </w:r>
      <w:r>
        <w:t>s chosen.</w:t>
      </w:r>
    </w:p>
    <w:p w14:paraId="4F38941B" w14:textId="77777777" w:rsidR="00366857" w:rsidRDefault="00366857" w:rsidP="00116D9C">
      <w:r>
        <w:t>The President has asked Mark to speak on the lawn care company.</w:t>
      </w:r>
    </w:p>
    <w:p w14:paraId="4896BEB4" w14:textId="05BAA7B5" w:rsidR="00366857" w:rsidRDefault="00366857" w:rsidP="00116D9C">
      <w:r>
        <w:t xml:space="preserve">ANDERSON LANDSCAPING:  For the next 2 </w:t>
      </w:r>
      <w:r w:rsidR="00144784">
        <w:t>years they’ll</w:t>
      </w:r>
      <w:r>
        <w:t xml:space="preserve"> be our new snow removal and lawn care company. They did a good job today on the snow removal, and they’ll have more </w:t>
      </w:r>
      <w:r w:rsidR="00144784">
        <w:t>people on</w:t>
      </w:r>
      <w:r>
        <w:t xml:space="preserve"> the next </w:t>
      </w:r>
      <w:r>
        <w:lastRenderedPageBreak/>
        <w:t xml:space="preserve">snowfall, </w:t>
      </w:r>
      <w:r w:rsidR="00144784">
        <w:t>Thursday,</w:t>
      </w:r>
      <w:r>
        <w:t xml:space="preserve"> and Friday night. He uses calcium chloride which doesn’t damage the sidewalk. I’m the contact person for all snow removal and lawn care.</w:t>
      </w:r>
    </w:p>
    <w:p w14:paraId="5A1EDE19" w14:textId="77777777" w:rsidR="00366857" w:rsidRDefault="00366857" w:rsidP="00116D9C">
      <w:r>
        <w:t>Gloria is giving a reminder. Please keep your dogs on a leash at all times. It is a Delaware Law. Title16, Chapter30F, Delaware Code.</w:t>
      </w:r>
    </w:p>
    <w:p w14:paraId="6D3B55B2" w14:textId="77777777" w:rsidR="00366857" w:rsidRDefault="00366857" w:rsidP="00116D9C">
      <w:r>
        <w:t>We’re opening up the floor for questions.</w:t>
      </w:r>
    </w:p>
    <w:p w14:paraId="18538E18" w14:textId="77777777" w:rsidR="00366857" w:rsidRDefault="00366857" w:rsidP="00116D9C">
      <w:r>
        <w:t>Homeowner: Asked about Anderson contract for lawn care &amp; treatments.</w:t>
      </w:r>
    </w:p>
    <w:p w14:paraId="587EEF15" w14:textId="77777777" w:rsidR="00366857" w:rsidRDefault="00366857" w:rsidP="00116D9C">
      <w:r>
        <w:t>Mark: I’ll get in touch with Anderson for the schedule.</w:t>
      </w:r>
    </w:p>
    <w:p w14:paraId="18A6D398" w14:textId="77777777" w:rsidR="00366857" w:rsidRDefault="00366857" w:rsidP="00116D9C">
      <w:r>
        <w:t>Homeowner: Management is up in June, are we looking to compare or break up with BCC?</w:t>
      </w:r>
    </w:p>
    <w:p w14:paraId="53103553" w14:textId="77777777" w:rsidR="00366857" w:rsidRDefault="00366857" w:rsidP="00116D9C">
      <w:r>
        <w:t>Gloria:</w:t>
      </w:r>
      <w:r w:rsidR="001A60AD">
        <w:t xml:space="preserve"> We’re breaking up with BCC. We’re giving the community a sense of comparison with management companies. We will be in contact with the community. </w:t>
      </w:r>
    </w:p>
    <w:p w14:paraId="2FDA9974" w14:textId="061952AB" w:rsidR="001A60AD" w:rsidRDefault="001A60AD" w:rsidP="00116D9C">
      <w:r>
        <w:t>Homeowner: Asked about A2</w:t>
      </w:r>
      <w:proofErr w:type="gramStart"/>
      <w:r>
        <w:t>Z  management</w:t>
      </w:r>
      <w:proofErr w:type="gramEnd"/>
      <w:r>
        <w:t xml:space="preserve"> company. Her cousin lives in a community that uses them. Also asked about payment coupons, monthly. </w:t>
      </w:r>
      <w:r w:rsidR="00144784">
        <w:t>Haven’t received</w:t>
      </w:r>
      <w:r>
        <w:t xml:space="preserve"> them. </w:t>
      </w:r>
    </w:p>
    <w:p w14:paraId="703DCAFC" w14:textId="54586297" w:rsidR="001A60AD" w:rsidRDefault="001A60AD" w:rsidP="00116D9C">
      <w:r>
        <w:t xml:space="preserve">Pia: </w:t>
      </w:r>
      <w:r w:rsidR="00EE4705">
        <w:t xml:space="preserve">I </w:t>
      </w:r>
      <w:r>
        <w:t xml:space="preserve">Contacted A2Z  3 times and received no response. My friend in </w:t>
      </w:r>
      <w:r w:rsidR="00144784">
        <w:t>the Village</w:t>
      </w:r>
      <w:r>
        <w:t xml:space="preserve"> of </w:t>
      </w:r>
      <w:r w:rsidR="00144784">
        <w:t>Eastridge recommended</w:t>
      </w:r>
      <w:r>
        <w:t xml:space="preserve"> them.</w:t>
      </w:r>
    </w:p>
    <w:p w14:paraId="0DA10934" w14:textId="77777777" w:rsidR="001A60AD" w:rsidRDefault="001A60AD" w:rsidP="00116D9C">
      <w:r>
        <w:t xml:space="preserve">Gloria: going to get in touch with BCC about the coupons being emailed or mailed out payments. </w:t>
      </w:r>
    </w:p>
    <w:p w14:paraId="75EAD9D8" w14:textId="77777777" w:rsidR="001A60AD" w:rsidRDefault="001A60AD" w:rsidP="00116D9C">
      <w:r>
        <w:t>Homeowner: worried about being in arrears. Good job on Anderson.</w:t>
      </w:r>
    </w:p>
    <w:p w14:paraId="4DB41806" w14:textId="77777777" w:rsidR="001A60AD" w:rsidRDefault="001A60AD" w:rsidP="00116D9C">
      <w:r>
        <w:t>Homeowner: Do we pay our yearly fees if we’re leaving BCC?</w:t>
      </w:r>
    </w:p>
    <w:p w14:paraId="110A6F08" w14:textId="77777777" w:rsidR="001A60AD" w:rsidRDefault="001A60AD" w:rsidP="00116D9C">
      <w:r>
        <w:t>Gloria: will check into it and see if we still have to pay.</w:t>
      </w:r>
    </w:p>
    <w:p w14:paraId="58523902" w14:textId="77777777" w:rsidR="001A60AD" w:rsidRDefault="001A60AD" w:rsidP="00116D9C">
      <w:r>
        <w:t xml:space="preserve">Treasurer: AT still has to pay until we switch over. </w:t>
      </w:r>
    </w:p>
    <w:p w14:paraId="6561D6EB" w14:textId="77777777" w:rsidR="004570E4" w:rsidRDefault="004570E4" w:rsidP="00116D9C">
      <w:r>
        <w:t xml:space="preserve">Homeowner: We’re not paying our HOA? </w:t>
      </w:r>
    </w:p>
    <w:p w14:paraId="757EE35D" w14:textId="77777777" w:rsidR="004570E4" w:rsidRDefault="004570E4" w:rsidP="00116D9C">
      <w:r>
        <w:t>Treasurer: You still have to pay. We’ll check it out with the HOA board.</w:t>
      </w:r>
    </w:p>
    <w:p w14:paraId="1FE55981" w14:textId="77777777" w:rsidR="004570E4" w:rsidRDefault="004570E4" w:rsidP="00116D9C">
      <w:r>
        <w:t>Homeowner: My monthly is auto generated to Alliance Bank, should I stop paying?</w:t>
      </w:r>
    </w:p>
    <w:p w14:paraId="3CA760F0" w14:textId="77777777" w:rsidR="004570E4" w:rsidRDefault="004570E4" w:rsidP="00116D9C">
      <w:r>
        <w:t xml:space="preserve">Treasurer: No, please continue to pay </w:t>
      </w:r>
    </w:p>
    <w:p w14:paraId="7C3E9E11" w14:textId="77777777" w:rsidR="004570E4" w:rsidRDefault="004570E4" w:rsidP="00116D9C">
      <w:r>
        <w:t>Homeowner: Relayed the use of the HOA AT Portal to pay the monthly and yearly dues. Portal.BCCommunities.org</w:t>
      </w:r>
    </w:p>
    <w:p w14:paraId="0942EBF0" w14:textId="77777777" w:rsidR="004570E4" w:rsidRDefault="004570E4" w:rsidP="00116D9C">
      <w:r>
        <w:t>Homeowner: Thanks the board for a great meeting.</w:t>
      </w:r>
      <w:r w:rsidR="00E44088">
        <w:t xml:space="preserve"> </w:t>
      </w:r>
    </w:p>
    <w:p w14:paraId="6762101B" w14:textId="77777777" w:rsidR="00E44088" w:rsidRDefault="00E44088" w:rsidP="00116D9C">
      <w:r>
        <w:t>Homeowner: We’re all acting civil and want to come and take part and it’s safe, so tell everyone.</w:t>
      </w:r>
    </w:p>
    <w:p w14:paraId="3810C54F" w14:textId="77777777" w:rsidR="00E44088" w:rsidRDefault="00E44088" w:rsidP="00116D9C">
      <w:r>
        <w:lastRenderedPageBreak/>
        <w:t xml:space="preserve">President: We’d like to be more transparent.  Use our email </w:t>
      </w:r>
      <w:hyperlink r:id="rId5" w:history="1">
        <w:r w:rsidRPr="005C5C28">
          <w:rPr>
            <w:rStyle w:val="Hyperlink"/>
          </w:rPr>
          <w:t>hhat2024@aol.com</w:t>
        </w:r>
      </w:hyperlink>
      <w:r>
        <w:t xml:space="preserve"> this is our community. We can rebuild it. The </w:t>
      </w:r>
      <w:proofErr w:type="gramStart"/>
      <w:r>
        <w:t>meeting  went</w:t>
      </w:r>
      <w:proofErr w:type="gramEnd"/>
      <w:r>
        <w:t xml:space="preserve"> very well and we’ll be back to the community as far as the property management companies. The meeting was adjourned  at 7:01 PM </w:t>
      </w:r>
    </w:p>
    <w:p w14:paraId="766E37F2" w14:textId="77777777" w:rsidR="004570E4" w:rsidRDefault="004570E4" w:rsidP="00116D9C"/>
    <w:p w14:paraId="7D652D5B" w14:textId="77777777" w:rsidR="004570E4" w:rsidRDefault="004570E4" w:rsidP="00116D9C"/>
    <w:p w14:paraId="2D89F25F" w14:textId="77777777" w:rsidR="004570E4" w:rsidRDefault="004570E4" w:rsidP="00116D9C"/>
    <w:p w14:paraId="2023F929" w14:textId="77777777" w:rsidR="004570E4" w:rsidRDefault="004570E4" w:rsidP="00116D9C"/>
    <w:p w14:paraId="1F1A5AC9" w14:textId="77777777" w:rsidR="001A60AD" w:rsidRDefault="001A60AD" w:rsidP="00116D9C"/>
    <w:p w14:paraId="51199009" w14:textId="77777777" w:rsidR="00366857" w:rsidRDefault="00366857" w:rsidP="00116D9C"/>
    <w:sectPr w:rsidR="00366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9C"/>
    <w:rsid w:val="000B3479"/>
    <w:rsid w:val="00116D9C"/>
    <w:rsid w:val="00144784"/>
    <w:rsid w:val="001A60AD"/>
    <w:rsid w:val="00366857"/>
    <w:rsid w:val="004570E4"/>
    <w:rsid w:val="006D18F3"/>
    <w:rsid w:val="00754BD8"/>
    <w:rsid w:val="00790576"/>
    <w:rsid w:val="00A46C1A"/>
    <w:rsid w:val="00E44088"/>
    <w:rsid w:val="00E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494E"/>
  <w15:docId w15:val="{8653A241-86A2-461C-92EC-9873A7D4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57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1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D1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Beverly Pinckney</cp:lastModifiedBy>
  <cp:revision>2</cp:revision>
  <dcterms:created xsi:type="dcterms:W3CDTF">2024-01-25T18:59:00Z</dcterms:created>
  <dcterms:modified xsi:type="dcterms:W3CDTF">2024-01-25T18:59:00Z</dcterms:modified>
</cp:coreProperties>
</file>